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sz w:val="52"/>
          <w:szCs w:val="52"/>
        </w:rPr>
        <w:drawing>
          <wp:inline distT="0" distB="0" distL="0" distR="0">
            <wp:extent cx="646430" cy="717550"/>
            <wp:effectExtent l="0" t="0" r="0" b="0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99" t="-2422" r="-2699" b="-2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52"/>
          <w:szCs w:val="52"/>
        </w:rPr>
        <w:t>OBECNÍ ÚŘAD V    ŘÍMOVĚ</w:t>
      </w:r>
    </w:p>
    <w:p>
      <w:pPr>
        <w:pStyle w:val="Nadpis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2"/>
          <w:szCs w:val="22"/>
          <w:u w:val="single"/>
        </w:rPr>
        <w:t>PSČ: 37324                okres  ČESKÉ  BUDĚJOVICE             tel./fax  00 420   387987236</w:t>
      </w:r>
    </w:p>
    <w:p>
      <w:pPr>
        <w:pStyle w:val="Tlotextu"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sz w:val="22"/>
          <w:szCs w:val="22"/>
          <w:u w:val="none"/>
        </w:rPr>
        <w:t>v</w:t>
      </w:r>
      <w:bookmarkStart w:id="0" w:name="__DdeLink__534_3155558202"/>
      <w:r>
        <w:rPr>
          <w:rFonts w:cs="Times New Roman"/>
          <w:b w:val="false"/>
          <w:bCs w:val="false"/>
          <w:sz w:val="22"/>
          <w:szCs w:val="22"/>
          <w:u w:val="none"/>
        </w:rPr>
        <w:t>yřizuje: ing. Lenka Šímová</w:t>
      </w:r>
    </w:p>
    <w:p>
      <w:pPr>
        <w:pStyle w:val="Tlotextu"/>
        <w:jc w:val="righ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  <w:u w:val="none"/>
        </w:rPr>
      </w:pPr>
      <w:bookmarkEnd w:id="0"/>
      <w:r>
        <w:rPr>
          <w:rFonts w:cs="Times New Roman"/>
          <w:b w:val="false"/>
          <w:bCs w:val="false"/>
          <w:sz w:val="22"/>
          <w:szCs w:val="22"/>
          <w:u w:val="none"/>
        </w:rPr>
        <w:t>tel:607 954 875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6"/>
          <w:szCs w:val="24"/>
        </w:rPr>
      </w:pPr>
      <w:r>
        <w:rPr>
          <w:rFonts w:cs="Times New Roman" w:ascii="Times New Roman" w:hAnsi="Times New Roman"/>
          <w:b/>
          <w:sz w:val="36"/>
          <w:szCs w:val="24"/>
        </w:rPr>
        <w:t>VEŘEJNÁ VYHLÁŠKA</w:t>
      </w:r>
    </w:p>
    <w:p>
      <w:pPr>
        <w:pStyle w:val="Normal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cs="Times New Roman" w:ascii="Times New Roman" w:hAnsi="Times New Roman"/>
          <w:b/>
          <w:sz w:val="36"/>
          <w:szCs w:val="24"/>
        </w:rPr>
        <w:t xml:space="preserve">OZNÁMENÍ O DORUČENÍ A ZVEŘEJNĚNÍ NÁVRHU ZMĚNY č. 1 ÚZEMNÍHO PLÁNU ŘÍMOV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Obecní úřad Římov, který zajistil splnění kvalifikačních požadavků dle § 24 zákona č. 183/2006 Sb., o územním plánování a stavebním řádu, ve znění pozdějších předpisů (dále jen „stavební zákon“), pořizuje na základě usnesení Zastupitelstva obce Římov č. 32/2017 ze dne 19. dubna 2017 a v souladu s § 6 odst. 2 stavebního zákona změnu č. 3 územního plánu Římov.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Obecní úřad Římov, jakožto pořizovatel změny č. 1 územního plánu Římov, v souladu s § 50 odst. 3 stavebního zákona oznamuje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24"/>
        </w:rPr>
      </w:pPr>
      <w:r>
        <w:rPr>
          <w:rFonts w:cs="Times New Roman" w:ascii="Times New Roman" w:hAnsi="Times New Roman"/>
          <w:b/>
          <w:sz w:val="32"/>
          <w:szCs w:val="24"/>
        </w:rPr>
        <w:t>zveřejnění návrhu změny č. 1 územního plánu Římov.</w:t>
      </w:r>
    </w:p>
    <w:p>
      <w:pPr>
        <w:pStyle w:val="Defaul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Default"/>
        <w:jc w:val="both"/>
        <w:rPr>
          <w:rFonts w:ascii="Times New Roman" w:hAnsi="Times New Roman" w:cs="Times New Roman"/>
          <w:b/>
          <w:b/>
          <w:color w:val="00000A"/>
        </w:rPr>
      </w:pPr>
      <w:r>
        <w:rPr>
          <w:rFonts w:cs="Times New Roman" w:ascii="Times New Roman" w:hAnsi="Times New Roman"/>
          <w:color w:val="00000A"/>
        </w:rPr>
        <w:t xml:space="preserve">Návrh změny č. 1 územního plánu </w:t>
      </w:r>
      <w:r>
        <w:rPr>
          <w:rFonts w:cs="Times New Roman" w:ascii="Times New Roman" w:hAnsi="Times New Roman"/>
        </w:rPr>
        <w:t xml:space="preserve">Římov </w:t>
      </w:r>
      <w:r>
        <w:rPr>
          <w:rFonts w:cs="Times New Roman" w:ascii="Times New Roman" w:hAnsi="Times New Roman"/>
          <w:color w:val="00000A"/>
        </w:rPr>
        <w:t>je doručován veřejnosti touto veřejnou vyhláškou a informace o jeho zveřejnění jsou uvedeny na úřední desce obecního úřadu o</w:t>
      </w:r>
      <w:r>
        <w:rPr>
          <w:rFonts w:cs="Times New Roman" w:ascii="Times New Roman" w:hAnsi="Times New Roman"/>
          <w:color w:val="00000A"/>
        </w:rPr>
        <w:t xml:space="preserve">d </w:t>
      </w:r>
      <w:r>
        <w:rPr>
          <w:rFonts w:cs="Times New Roman" w:ascii="Times New Roman" w:hAnsi="Times New Roman"/>
          <w:b/>
          <w:color w:val="00000A"/>
        </w:rPr>
        <w:t xml:space="preserve">25. 10. 2017  do 11. 12. 2017. </w:t>
      </w:r>
    </w:p>
    <w:p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</w:r>
    </w:p>
    <w:p>
      <w:pPr>
        <w:pStyle w:val="Default"/>
        <w:jc w:val="both"/>
        <w:rPr>
          <w:rFonts w:ascii="Times New Roman" w:hAnsi="Times New Roman" w:cs="Times New Roman"/>
          <w:color w:val="00000A"/>
        </w:rPr>
      </w:pPr>
      <w:r>
        <w:rPr>
          <w:rFonts w:cs="Times New Roman" w:ascii="Times New Roman" w:hAnsi="Times New Roman"/>
          <w:color w:val="00000A"/>
        </w:rPr>
        <w:t xml:space="preserve">S ohledem na skutečnost, že vzhledem k rozsahu návrhu změny č.1 územního plánu </w:t>
      </w:r>
      <w:r>
        <w:rPr>
          <w:rFonts w:cs="Times New Roman" w:ascii="Times New Roman" w:hAnsi="Times New Roman"/>
        </w:rPr>
        <w:t xml:space="preserve">Římov </w:t>
      </w:r>
      <w:r>
        <w:rPr>
          <w:rFonts w:cs="Times New Roman" w:ascii="Times New Roman" w:hAnsi="Times New Roman"/>
          <w:color w:val="00000A"/>
        </w:rPr>
        <w:t>není tento návrh možno celý zveřejnit na klasické úřední desce, je kompletní n</w:t>
      </w:r>
      <w:r>
        <w:rPr>
          <w:rFonts w:cs="Times New Roman" w:ascii="Times New Roman" w:hAnsi="Times New Roman"/>
          <w:color w:val="00000A"/>
        </w:rPr>
        <w:t xml:space="preserve">ávrh změny č.1 územního plánu </w:t>
      </w:r>
      <w:r>
        <w:rPr>
          <w:rFonts w:cs="Times New Roman" w:ascii="Times New Roman" w:hAnsi="Times New Roman"/>
        </w:rPr>
        <w:t xml:space="preserve">Římov </w:t>
      </w:r>
      <w:r>
        <w:rPr>
          <w:rFonts w:cs="Times New Roman" w:ascii="Times New Roman" w:hAnsi="Times New Roman"/>
          <w:color w:val="00000A"/>
        </w:rPr>
        <w:t xml:space="preserve">v souladu s ustanovením § 172 odst. 2 správního řádu zveřejněn na </w:t>
      </w:r>
    </w:p>
    <w:p>
      <w:pPr>
        <w:pStyle w:val="Default"/>
        <w:jc w:val="both"/>
        <w:rPr/>
      </w:pPr>
      <w:hyperlink r:id="rId3">
        <w:r>
          <w:rPr>
            <w:rStyle w:val="Internetovodkaz"/>
            <w:rFonts w:cs="Times New Roman" w:ascii="Times New Roman" w:hAnsi="Times New Roman"/>
            <w:b/>
            <w:color w:val="auto"/>
          </w:rPr>
          <w:t>http://www.rimov.cz/urad/uredni-deska/</w:t>
        </w:r>
      </w:hyperlink>
    </w:p>
    <w:p>
      <w:pPr>
        <w:pStyle w:val="Default"/>
        <w:jc w:val="both"/>
        <w:rPr>
          <w:rFonts w:ascii="Times New Roman" w:hAnsi="Times New Roman" w:cs="Times New Roman"/>
          <w:b/>
          <w:b/>
          <w:color w:val="00000A"/>
        </w:rPr>
      </w:pPr>
      <w:r>
        <w:rPr>
          <w:rFonts w:cs="Times New Roman" w:ascii="Times New Roman" w:hAnsi="Times New Roman"/>
          <w:color w:val="auto"/>
        </w:rPr>
        <w:t xml:space="preserve">nebo je možné se s ním seznámit na </w:t>
      </w:r>
      <w:r>
        <w:rPr>
          <w:rFonts w:cs="Times New Roman" w:ascii="Times New Roman" w:hAnsi="Times New Roman"/>
          <w:b/>
          <w:color w:val="auto"/>
        </w:rPr>
        <w:t>Obecním úřadu Římov</w:t>
      </w:r>
      <w:r>
        <w:rPr>
          <w:rFonts w:cs="Times New Roman" w:ascii="Times New Roman" w:hAnsi="Times New Roman"/>
          <w:color w:val="auto"/>
        </w:rPr>
        <w:t xml:space="preserve"> </w:t>
      </w:r>
      <w:r>
        <w:rPr>
          <w:rFonts w:cs="Times New Roman" w:ascii="Times New Roman" w:hAnsi="Times New Roman"/>
          <w:color w:val="auto"/>
        </w:rPr>
        <w:t xml:space="preserve">a to v termínu </w:t>
      </w:r>
      <w:r>
        <w:rPr>
          <w:rFonts w:cs="Times New Roman" w:ascii="Times New Roman" w:hAnsi="Times New Roman"/>
          <w:b/>
          <w:color w:val="auto"/>
        </w:rPr>
        <w:t xml:space="preserve">25. 10. 2017  do 11. 12. 2017 </w:t>
      </w:r>
    </w:p>
    <w:p>
      <w:pPr>
        <w:pStyle w:val="Default"/>
        <w:jc w:val="both"/>
        <w:rPr>
          <w:rFonts w:ascii="Times New Roman" w:hAnsi="Times New Roman" w:cs="Times New Roman"/>
          <w:b/>
          <w:b/>
          <w:color w:val="auto"/>
        </w:rPr>
      </w:pPr>
      <w:r>
        <w:rPr>
          <w:rFonts w:cs="Times New Roman" w:ascii="Times New Roman" w:hAnsi="Times New Roman"/>
          <w:b/>
          <w:color w:val="auto"/>
        </w:rPr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color w:val="auto"/>
        </w:rPr>
        <w:t>V termínu</w:t>
      </w:r>
      <w:r>
        <w:rPr>
          <w:rFonts w:cs="Times New Roman" w:ascii="Times New Roman" w:hAnsi="Times New Roman"/>
          <w:b/>
          <w:bCs/>
          <w:color w:val="auto"/>
        </w:rPr>
        <w:t xml:space="preserve"> od </w:t>
      </w:r>
      <w:r>
        <w:rPr>
          <w:rFonts w:cs="Times New Roman" w:ascii="Times New Roman" w:hAnsi="Times New Roman"/>
          <w:b/>
          <w:color w:val="auto"/>
        </w:rPr>
        <w:t xml:space="preserve">25. 10. 2017  do 11. 12. 2017 </w:t>
      </w:r>
      <w:r>
        <w:rPr>
          <w:rFonts w:cs="Times New Roman" w:ascii="Times New Roman" w:hAnsi="Times New Roman"/>
          <w:color w:val="auto"/>
        </w:rPr>
        <w:t xml:space="preserve">je návrh zveřejněn též na elektronické úřední desce obecního úřadu Římov, </w:t>
      </w:r>
      <w:hyperlink r:id="rId4">
        <w:r>
          <w:rPr>
            <w:rStyle w:val="Internetovodkaz"/>
            <w:rFonts w:cs="Times New Roman" w:ascii="Times New Roman" w:hAnsi="Times New Roman"/>
            <w:b/>
            <w:color w:val="auto"/>
          </w:rPr>
          <w:t>http://www.rimov.cz/urad/uredni-deska/</w:t>
        </w:r>
      </w:hyperlink>
    </w:p>
    <w:p>
      <w:pPr>
        <w:pStyle w:val="Tlotextu"/>
        <w:spacing w:before="40" w:after="20"/>
        <w:jc w:val="both"/>
        <w:rPr/>
      </w:pPr>
      <w:r>
        <w:rPr>
          <w:rFonts w:eastAsia="Calibri" w:eastAsiaTheme="minorHAnsi"/>
          <w:b/>
          <w:color w:val="00000A"/>
          <w:szCs w:val="24"/>
          <w:lang w:eastAsia="en-US"/>
        </w:rPr>
        <w:t xml:space="preserve">V souladu s § 50 odst. 3 stavebního zákona může každý do 30 dnů od doručení návrhu změny č. 1 územního plánu </w:t>
      </w:r>
      <w:r>
        <w:rPr>
          <w:b/>
          <w:szCs w:val="24"/>
        </w:rPr>
        <w:t>Římov</w:t>
      </w:r>
      <w:r>
        <w:rPr>
          <w:szCs w:val="24"/>
        </w:rPr>
        <w:t xml:space="preserve"> </w:t>
      </w:r>
      <w:r>
        <w:rPr>
          <w:rFonts w:eastAsia="Calibri" w:eastAsiaTheme="minorHAnsi"/>
          <w:b/>
          <w:color w:val="00000A"/>
          <w:szCs w:val="24"/>
          <w:lang w:eastAsia="en-US"/>
        </w:rPr>
        <w:t>veřejnou vyhláškou (tj. do 11. 12. 2017) u pořizovatele (Obecní úřad Římov, Náměstí J. Gurreho 2, 37324  Římov) uplatnit písemné připomínky. K připomínkám uplatněným po této lhůtě se nepřihlíží.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</w:p>
    <w:p>
      <w:pPr>
        <w:pStyle w:val="Tlotextu"/>
        <w:spacing w:before="40" w:after="20"/>
        <w:jc w:val="right"/>
        <w:rPr>
          <w:rFonts w:eastAsia="Calibri" w:eastAsiaTheme="minorHAnsi"/>
          <w:color w:val="00000A"/>
          <w:szCs w:val="24"/>
          <w:lang w:eastAsia="en-US"/>
        </w:rPr>
      </w:pPr>
      <w:r>
        <w:rPr>
          <w:szCs w:val="24"/>
        </w:rPr>
        <w:tab/>
      </w:r>
      <w:r>
        <w:rPr>
          <w:rFonts w:eastAsia="Calibri" w:eastAsiaTheme="minorHAnsi"/>
          <w:color w:val="00000A"/>
          <w:szCs w:val="24"/>
          <w:lang w:eastAsia="en-US"/>
        </w:rPr>
        <w:t>Ing. Miroslav Slinták</w:t>
      </w:r>
    </w:p>
    <w:p>
      <w:pPr>
        <w:pStyle w:val="Tlotextu"/>
        <w:spacing w:before="40" w:after="20"/>
        <w:jc w:val="right"/>
        <w:rPr>
          <w:rFonts w:eastAsia="Calibri" w:eastAsiaTheme="minorHAnsi"/>
          <w:color w:val="00000A"/>
          <w:szCs w:val="24"/>
          <w:lang w:eastAsia="en-US"/>
        </w:rPr>
      </w:pPr>
      <w:r>
        <w:rPr>
          <w:rFonts w:eastAsia="Calibri" w:eastAsiaTheme="minorHAnsi"/>
          <w:color w:val="00000A"/>
          <w:szCs w:val="24"/>
          <w:lang w:eastAsia="en-US"/>
        </w:rPr>
        <w:tab/>
        <w:tab/>
        <w:tab/>
        <w:tab/>
        <w:tab/>
        <w:tab/>
        <w:tab/>
        <w:tab/>
        <w:t xml:space="preserve">starosta obce 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A. Údaje o zveřejnění na úřední desce OÚ Římov:</w:t>
      </w:r>
    </w:p>
    <w:p>
      <w:pPr>
        <w:pStyle w:val="Normal"/>
        <w:spacing w:lineRule="auto" w:line="240" w:before="480" w:after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cs="Times New Roman" w:ascii="Times New Roman" w:hAnsi="Times New Roman"/>
          <w:sz w:val="24"/>
          <w:szCs w:val="24"/>
        </w:rPr>
        <w:t xml:space="preserve">- vyvěšeno dne </w:t>
      </w:r>
    </w:p>
    <w:p>
      <w:pPr>
        <w:pStyle w:val="Normal"/>
        <w:spacing w:lineRule="auto" w:line="240" w:before="48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sejmuto dne </w:t>
      </w:r>
    </w:p>
    <w:p>
      <w:pPr>
        <w:pStyle w:val="Normal"/>
        <w:spacing w:lineRule="auto" w:line="240" w:before="48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Razítko a podpis orgánu, který potvrzuje vyvěšení a sejmutí na úřední desce:</w:t>
      </w:r>
    </w:p>
    <w:p>
      <w:pPr>
        <w:pStyle w:val="Normal"/>
        <w:spacing w:lineRule="auto" w:line="240" w:before="48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480"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Podpis: ……………...</w:t>
      </w:r>
    </w:p>
    <w:p>
      <w:pPr>
        <w:pStyle w:val="Normal"/>
        <w:spacing w:lineRule="auto" w:line="240" w:before="48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48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48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B. Údaje o zveřejnění na elektronické úřední desce OÚ Římov, včetně kompletní textové a grafické části návrhu změny č. 1 územního plánu Římov:</w:t>
      </w:r>
    </w:p>
    <w:p>
      <w:pPr>
        <w:pStyle w:val="Normal"/>
        <w:spacing w:lineRule="auto" w:line="240" w:before="48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-vyvěšeno dne </w:t>
      </w:r>
    </w:p>
    <w:p>
      <w:pPr>
        <w:pStyle w:val="Normal"/>
        <w:spacing w:lineRule="auto" w:line="240" w:before="48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- sejmuto dne </w:t>
      </w:r>
    </w:p>
    <w:p>
      <w:pPr>
        <w:pStyle w:val="Normal"/>
        <w:spacing w:lineRule="auto" w:line="240" w:before="48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Razítko a podpis orgánu, který potvrzuje vyvěšení a sejmutí na úřední desce:</w:t>
      </w:r>
    </w:p>
    <w:p>
      <w:pPr>
        <w:pStyle w:val="Normal"/>
        <w:spacing w:before="48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Podpis: ……………...</w:t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5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jc w:val="right"/>
      <w:rPr/>
    </w:pPr>
    <w:r>
      <w:rPr/>
      <w:t>Dne 24.10.2017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1f7403"/>
    <w:rPr>
      <w:color w:val="0000FF" w:themeColor="hyperlink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c5061c"/>
    <w:rPr>
      <w:rFonts w:ascii="Times New Roman" w:hAnsi="Times New Roman" w:eastAsia="Times New Roman" w:cs="Times New Roman"/>
      <w:color w:val="000000"/>
      <w:sz w:val="24"/>
      <w:szCs w:val="20"/>
      <w:lang w:eastAsia="cs-CZ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176d6"/>
    <w:rPr>
      <w:color w:val="800080" w:themeColor="followedHyperlink"/>
      <w:u w:val="single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e6329c"/>
    <w:rPr/>
  </w:style>
  <w:style w:type="character" w:styleId="ZpatChar" w:customStyle="1">
    <w:name w:val="Zápatí Char"/>
    <w:basedOn w:val="DefaultParagraphFont"/>
    <w:link w:val="Zpat"/>
    <w:uiPriority w:val="99"/>
    <w:qFormat/>
    <w:rsid w:val="00e6329c"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c5061c"/>
    <w:pPr>
      <w:spacing w:lineRule="auto" w:line="240" w:before="0" w:after="0"/>
    </w:pPr>
    <w:rPr>
      <w:rFonts w:ascii="Times New Roman" w:hAnsi="Times New Roman" w:eastAsia="Times New Roman" w:cs="Times New Roman"/>
      <w:color w:val="000000"/>
      <w:sz w:val="24"/>
      <w:szCs w:val="20"/>
      <w:lang w:eastAsia="cs-CZ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0a2da7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/>
      <w:color w:val="000000"/>
      <w:sz w:val="24"/>
      <w:szCs w:val="24"/>
      <w:lang w:eastAsia="cs-CZ" w:val="cs-CZ" w:bidi="ar-SA"/>
    </w:rPr>
  </w:style>
  <w:style w:type="paragraph" w:styleId="Zhlav">
    <w:name w:val="Header"/>
    <w:basedOn w:val="Normal"/>
    <w:link w:val="ZhlavChar"/>
    <w:uiPriority w:val="99"/>
    <w:unhideWhenUsed/>
    <w:rsid w:val="00e6329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e6329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e6329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rimov.cz/urad/uredni-deska/" TargetMode="External"/><Relationship Id="rId4" Type="http://schemas.openxmlformats.org/officeDocument/2006/relationships/hyperlink" Target="http://www.rimov.cz/urad/uredni-deska/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C9545-C387-4CED-A530-2764CA3E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LibreOffice/5.3.0.3$Windows_x86 LibreOffice_project/7074905676c47b82bbcfbea1aeefc84afe1c50e1</Application>
  <Pages>2</Pages>
  <Words>375</Words>
  <Characters>1925</Characters>
  <CharactersWithSpaces>2338</CharactersWithSpaces>
  <Paragraphs>29</Paragraphs>
  <Company>KUJC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2017-09-12T07:51:00Z</dcterms:created>
  <dc:creator>Třísková Věra</dc:creator>
  <dc:description/>
  <dc:language>cs-CZ</dc:language>
  <cp:lastModifiedBy/>
  <cp:lastPrinted>2017-10-24T11:14:12Z</cp:lastPrinted>
  <dcterms:modified xsi:type="dcterms:W3CDTF">2017-10-24T11:16:17Z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KUJC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